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4" w:rsidRPr="003C2A84" w:rsidRDefault="003C2A84" w:rsidP="00E53068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嘉義縣中山國小</w:t>
      </w:r>
      <w:r w:rsidR="00642DC1">
        <w:rPr>
          <w:rFonts w:ascii="標楷體" w:eastAsia="標楷體" w:hAnsi="標楷體" w:cs="Times New Roman" w:hint="eastAsia"/>
          <w:color w:val="000000"/>
          <w:sz w:val="28"/>
          <w:szCs w:val="28"/>
        </w:rPr>
        <w:t>111</w:t>
      </w:r>
      <w:r w:rsidRPr="003C2A84">
        <w:rPr>
          <w:rFonts w:ascii="標楷體" w:eastAsia="標楷體" w:hAnsi="標楷體" w:cs="Times New Roman" w:hint="eastAsia"/>
          <w:color w:val="000000"/>
          <w:sz w:val="28"/>
          <w:szCs w:val="28"/>
        </w:rPr>
        <w:t>學年度第二學期教師週三進修活動實施計畫</w:t>
      </w:r>
    </w:p>
    <w:p w:rsidR="003C2A84" w:rsidRPr="003C2A84" w:rsidRDefault="003C2A84" w:rsidP="003C2A84">
      <w:pPr>
        <w:numPr>
          <w:ilvl w:val="0"/>
          <w:numId w:val="27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依據</w:t>
      </w:r>
    </w:p>
    <w:p w:rsidR="003C2A84" w:rsidRPr="003C2A84" w:rsidRDefault="003C2A84" w:rsidP="004604EE">
      <w:pPr>
        <w:tabs>
          <w:tab w:val="left" w:pos="6105"/>
        </w:tabs>
        <w:snapToGrid w:val="0"/>
        <w:spacing w:line="440" w:lineRule="exact"/>
        <w:ind w:firstLineChars="250" w:firstLine="600"/>
        <w:rPr>
          <w:rFonts w:ascii="標楷體" w:eastAsia="標楷體" w:hAnsi="標楷體" w:cs="Times New Roman"/>
          <w:szCs w:val="20"/>
        </w:rPr>
      </w:pPr>
      <w:r w:rsidRPr="003C2A84">
        <w:rPr>
          <w:rFonts w:ascii="標楷體" w:eastAsia="標楷體" w:hAnsi="標楷體" w:cs="Times New Roman" w:hint="eastAsia"/>
          <w:szCs w:val="20"/>
        </w:rPr>
        <w:t>（一）教育部國民中小學十二年國民基本教育課程綱要。</w:t>
      </w:r>
      <w:r w:rsidRPr="003C2A84">
        <w:rPr>
          <w:rFonts w:ascii="標楷體" w:eastAsia="標楷體" w:hAnsi="標楷體" w:cs="Times New Roman"/>
          <w:szCs w:val="20"/>
        </w:rPr>
        <w:tab/>
      </w:r>
    </w:p>
    <w:p w:rsidR="003C2A84" w:rsidRPr="004604EE" w:rsidRDefault="004604EE" w:rsidP="004604EE">
      <w:pPr>
        <w:widowControl/>
        <w:spacing w:line="440" w:lineRule="exac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szCs w:val="20"/>
        </w:rPr>
        <w:t xml:space="preserve">     </w:t>
      </w:r>
      <w:r w:rsidR="003C2A84" w:rsidRPr="003C2A84">
        <w:rPr>
          <w:rFonts w:ascii="標楷體" w:eastAsia="標楷體" w:hAnsi="標楷體" w:cs="Times New Roman" w:hint="eastAsia"/>
          <w:szCs w:val="20"/>
        </w:rPr>
        <w:t>（二）</w:t>
      </w:r>
      <w:r w:rsidRPr="004604EE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嘉義縣立國民中小學校長及教師進修研習管理作業要點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。</w:t>
      </w:r>
    </w:p>
    <w:p w:rsidR="003C2A84" w:rsidRPr="003C2A84" w:rsidRDefault="003C2A84" w:rsidP="004604EE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（三）本校</w:t>
      </w:r>
      <w:r w:rsidR="002F668F">
        <w:rPr>
          <w:rFonts w:ascii="標楷體" w:eastAsia="標楷體" w:hAnsi="標楷體" w:cs="Times New Roman" w:hint="eastAsia"/>
          <w:color w:val="000000"/>
          <w:szCs w:val="20"/>
        </w:rPr>
        <w:t>111</w:t>
      </w:r>
      <w:r w:rsidRPr="003C2A84">
        <w:rPr>
          <w:rFonts w:ascii="標楷體" w:eastAsia="標楷體" w:hAnsi="標楷體" w:cs="Times New Roman" w:hint="eastAsia"/>
          <w:color w:val="000000"/>
          <w:szCs w:val="20"/>
        </w:rPr>
        <w:t>學年度第二學期校務實施計畫。</w:t>
      </w:r>
    </w:p>
    <w:p w:rsidR="003C2A84" w:rsidRPr="003C2A84" w:rsidRDefault="003C2A84" w:rsidP="003C2A84">
      <w:pPr>
        <w:numPr>
          <w:ilvl w:val="0"/>
          <w:numId w:val="27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目的</w:t>
      </w:r>
    </w:p>
    <w:p w:rsidR="003C2A84" w:rsidRPr="003C2A84" w:rsidRDefault="003C2A84" w:rsidP="003C2A84">
      <w:pPr>
        <w:spacing w:line="440" w:lineRule="exact"/>
        <w:ind w:firstLineChars="200" w:firstLine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（一）</w:t>
      </w:r>
      <w:r w:rsidRPr="003C2A84">
        <w:rPr>
          <w:rFonts w:ascii="標楷體" w:eastAsia="標楷體" w:hAnsi="標楷體" w:cs="Times New Roman" w:hint="eastAsia"/>
          <w:szCs w:val="20"/>
        </w:rPr>
        <w:t>協助教師增進十二年國民教育各學習領域之專長智能。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（二）鼓勵教師參與進修，吸收新知，增進專業能力。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（三）鼓勵教師利用課餘時間，從事問題研究，經驗分享。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（四）</w:t>
      </w:r>
      <w:r w:rsidRPr="003C2A84">
        <w:rPr>
          <w:rFonts w:ascii="標楷體" w:eastAsia="標楷體" w:hAnsi="標楷體" w:cs="Times New Roman" w:hint="eastAsia"/>
          <w:szCs w:val="20"/>
        </w:rPr>
        <w:t>營造終身學習環境，協助教師提昇教學效能與效率</w:t>
      </w:r>
      <w:r w:rsidRPr="003C2A84">
        <w:rPr>
          <w:rFonts w:ascii="標楷體" w:eastAsia="標楷體" w:hAnsi="標楷體" w:cs="Times New Roman" w:hint="eastAsia"/>
          <w:color w:val="000000"/>
          <w:szCs w:val="20"/>
        </w:rPr>
        <w:t>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實施項目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配合教育處排定週三進修研習活動。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配合專案講座進行親職教育活動。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以教師本身專長為原則，鼓勵教師成為帶領者。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辦理學校本位課程相關專業知能之探討。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結合教師專業需求進行課程研討。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實施方式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每週三下午時間。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進修活動的主題，由行政與教師共同擬定並擔任主講人。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以專長分享方式賦予相關教師籌畫。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督導與考核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將進度表發予各老師，公布於本校校務實施計畫，依進度確實實施。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將週三進修計畫張貼於學校網站，接受督學長官之督導與考核。</w:t>
      </w:r>
    </w:p>
    <w:p w:rsidR="003C2A84" w:rsidRPr="003C2A84" w:rsidRDefault="003C2A84" w:rsidP="003C2A84">
      <w:p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六、本實施要點經校務會議通過，經 校長核准後實施，修正時亦同。</w:t>
      </w:r>
    </w:p>
    <w:p w:rsidR="003C2A84" w:rsidRPr="003C2A84" w:rsidRDefault="003C2A84" w:rsidP="003C2A84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C2A84">
        <w:rPr>
          <w:rFonts w:ascii="標楷體" w:eastAsia="標楷體" w:hAnsi="標楷體" w:cs="Times New Roman"/>
          <w:sz w:val="28"/>
          <w:szCs w:val="28"/>
        </w:rPr>
        <w:br w:type="page"/>
      </w:r>
      <w:r w:rsidRPr="003C2A84">
        <w:rPr>
          <w:rFonts w:ascii="標楷體" w:eastAsia="標楷體" w:hAnsi="標楷體" w:cs="Times New Roman" w:hint="eastAsia"/>
          <w:sz w:val="28"/>
          <w:szCs w:val="28"/>
        </w:rPr>
        <w:lastRenderedPageBreak/>
        <w:t>中山國民小學</w:t>
      </w:r>
      <w:r w:rsidR="00642DC1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3C2A84">
        <w:rPr>
          <w:rFonts w:ascii="標楷體" w:eastAsia="標楷體" w:hAnsi="標楷體" w:cs="Times New Roman" w:hint="eastAsia"/>
          <w:sz w:val="28"/>
          <w:szCs w:val="28"/>
        </w:rPr>
        <w:t>學年度第二學期週三教師進修活動計畫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20"/>
        <w:gridCol w:w="1440"/>
        <w:gridCol w:w="3988"/>
        <w:gridCol w:w="1417"/>
        <w:gridCol w:w="1396"/>
      </w:tblGrid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週次</w:t>
            </w:r>
          </w:p>
        </w:tc>
        <w:tc>
          <w:tcPr>
            <w:tcW w:w="820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日期</w:t>
            </w:r>
          </w:p>
        </w:tc>
        <w:tc>
          <w:tcPr>
            <w:tcW w:w="1440" w:type="dxa"/>
            <w:vAlign w:val="center"/>
          </w:tcPr>
          <w:p w:rsidR="003C2A84" w:rsidRPr="003C2A84" w:rsidRDefault="003C2A84" w:rsidP="003C2A84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   間</w:t>
            </w:r>
          </w:p>
        </w:tc>
        <w:tc>
          <w:tcPr>
            <w:tcW w:w="3988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活 動 內 容</w:t>
            </w:r>
          </w:p>
        </w:tc>
        <w:tc>
          <w:tcPr>
            <w:tcW w:w="1417" w:type="dxa"/>
            <w:vAlign w:val="center"/>
          </w:tcPr>
          <w:p w:rsidR="003C2A84" w:rsidRPr="003C2A84" w:rsidRDefault="003C2A84" w:rsidP="003C2A8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主持人</w:t>
            </w:r>
          </w:p>
          <w:p w:rsidR="003C2A84" w:rsidRPr="003C2A84" w:rsidRDefault="003C2A84" w:rsidP="003C2A8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（講師）</w:t>
            </w:r>
          </w:p>
        </w:tc>
        <w:tc>
          <w:tcPr>
            <w:tcW w:w="1396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地點</w:t>
            </w:r>
          </w:p>
        </w:tc>
      </w:tr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B14D68" w:rsidRDefault="00273778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一</w:t>
            </w:r>
          </w:p>
        </w:tc>
        <w:tc>
          <w:tcPr>
            <w:tcW w:w="820" w:type="dxa"/>
            <w:vAlign w:val="center"/>
          </w:tcPr>
          <w:p w:rsidR="003C2A84" w:rsidRPr="00B14D68" w:rsidRDefault="0083588B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02.15</w:t>
            </w:r>
          </w:p>
        </w:tc>
        <w:tc>
          <w:tcPr>
            <w:tcW w:w="1440" w:type="dxa"/>
            <w:vAlign w:val="center"/>
          </w:tcPr>
          <w:p w:rsidR="003C2A84" w:rsidRPr="00B14D68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3C2A84" w:rsidRPr="00B14D68" w:rsidRDefault="00273778" w:rsidP="003C2A84">
            <w:pPr>
              <w:spacing w:line="520" w:lineRule="exact"/>
              <w:rPr>
                <w:rFonts w:ascii="標楷體" w:eastAsia="標楷體" w:hAnsi="標楷體" w:cs="Arial Unicode MS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家庭訪問</w:t>
            </w:r>
          </w:p>
        </w:tc>
        <w:tc>
          <w:tcPr>
            <w:tcW w:w="1417" w:type="dxa"/>
            <w:vAlign w:val="center"/>
          </w:tcPr>
          <w:p w:rsidR="003C2A84" w:rsidRPr="00B14D68" w:rsidRDefault="00273778" w:rsidP="003C2A84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各班導師</w:t>
            </w:r>
          </w:p>
        </w:tc>
        <w:tc>
          <w:tcPr>
            <w:tcW w:w="1396" w:type="dxa"/>
            <w:vAlign w:val="center"/>
          </w:tcPr>
          <w:p w:rsidR="003C2A84" w:rsidRPr="00B14D68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50C4A" w:rsidRPr="003C2A84" w:rsidTr="00A50C4A">
        <w:trPr>
          <w:trHeight w:val="506"/>
          <w:jc w:val="center"/>
        </w:trPr>
        <w:tc>
          <w:tcPr>
            <w:tcW w:w="908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二</w:t>
            </w:r>
          </w:p>
        </w:tc>
        <w:tc>
          <w:tcPr>
            <w:tcW w:w="820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02.22</w:t>
            </w:r>
          </w:p>
        </w:tc>
        <w:tc>
          <w:tcPr>
            <w:tcW w:w="1440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A50C4A" w:rsidRPr="00B14D68" w:rsidRDefault="00273778" w:rsidP="00A50C4A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Arial Unicode MS" w:hint="eastAsia"/>
                <w:szCs w:val="20"/>
              </w:rPr>
              <w:t>期初校務會議</w:t>
            </w:r>
          </w:p>
        </w:tc>
        <w:tc>
          <w:tcPr>
            <w:tcW w:w="1417" w:type="dxa"/>
            <w:vAlign w:val="center"/>
          </w:tcPr>
          <w:p w:rsidR="00A50C4A" w:rsidRPr="00B14D68" w:rsidRDefault="00273778" w:rsidP="00A50C4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黃柏嘉校長</w:t>
            </w:r>
          </w:p>
        </w:tc>
        <w:tc>
          <w:tcPr>
            <w:tcW w:w="1396" w:type="dxa"/>
            <w:vAlign w:val="center"/>
          </w:tcPr>
          <w:p w:rsidR="00A50C4A" w:rsidRPr="00B14D68" w:rsidRDefault="00A50C4A" w:rsidP="00A50C4A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50C4A" w:rsidRPr="003C2A84" w:rsidTr="003C2A84">
        <w:trPr>
          <w:jc w:val="center"/>
        </w:trPr>
        <w:tc>
          <w:tcPr>
            <w:tcW w:w="908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三</w:t>
            </w:r>
          </w:p>
        </w:tc>
        <w:tc>
          <w:tcPr>
            <w:tcW w:w="820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03.01</w:t>
            </w:r>
          </w:p>
        </w:tc>
        <w:tc>
          <w:tcPr>
            <w:tcW w:w="1440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A50C4A" w:rsidRPr="00B14D68" w:rsidRDefault="00A50C4A" w:rsidP="00A50C4A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中埔教育資源中心</w:t>
            </w:r>
          </w:p>
          <w:p w:rsidR="00A50C4A" w:rsidRPr="00B14D68" w:rsidRDefault="00A50C4A" w:rsidP="00A50C4A">
            <w:pPr>
              <w:spacing w:line="520" w:lineRule="exact"/>
              <w:rPr>
                <w:rFonts w:ascii="標楷體" w:eastAsia="標楷體" w:hAnsi="標楷體" w:cs="Arial Unicode MS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走讀中埔教師研習</w:t>
            </w:r>
          </w:p>
        </w:tc>
        <w:tc>
          <w:tcPr>
            <w:tcW w:w="1417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中埔國中</w:t>
            </w:r>
          </w:p>
        </w:tc>
        <w:tc>
          <w:tcPr>
            <w:tcW w:w="1396" w:type="dxa"/>
            <w:vAlign w:val="center"/>
          </w:tcPr>
          <w:p w:rsidR="00A50C4A" w:rsidRPr="00B14D68" w:rsidRDefault="005F1333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愛在山林</w:t>
            </w:r>
          </w:p>
        </w:tc>
      </w:tr>
      <w:tr w:rsidR="00A50C4A" w:rsidRPr="003C2A84" w:rsidTr="003C2A84">
        <w:trPr>
          <w:jc w:val="center"/>
        </w:trPr>
        <w:tc>
          <w:tcPr>
            <w:tcW w:w="908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四</w:t>
            </w:r>
          </w:p>
        </w:tc>
        <w:tc>
          <w:tcPr>
            <w:tcW w:w="820" w:type="dxa"/>
            <w:vAlign w:val="center"/>
          </w:tcPr>
          <w:p w:rsidR="00A50C4A" w:rsidRPr="00B14D68" w:rsidRDefault="00A50C4A" w:rsidP="00A50C4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03.08</w:t>
            </w:r>
          </w:p>
        </w:tc>
        <w:tc>
          <w:tcPr>
            <w:tcW w:w="1440" w:type="dxa"/>
            <w:vAlign w:val="center"/>
          </w:tcPr>
          <w:p w:rsidR="00A50C4A" w:rsidRPr="00B14D68" w:rsidRDefault="00A50C4A" w:rsidP="00A50C4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A50C4A" w:rsidRPr="00B14D68" w:rsidRDefault="006E3B56" w:rsidP="00A50C4A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自衛消防編組演練</w:t>
            </w:r>
          </w:p>
        </w:tc>
        <w:tc>
          <w:tcPr>
            <w:tcW w:w="1417" w:type="dxa"/>
            <w:vAlign w:val="center"/>
          </w:tcPr>
          <w:p w:rsidR="00A50C4A" w:rsidRPr="00B14D68" w:rsidRDefault="006E3B56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林宜穎主任</w:t>
            </w:r>
          </w:p>
        </w:tc>
        <w:tc>
          <w:tcPr>
            <w:tcW w:w="1396" w:type="dxa"/>
            <w:vAlign w:val="center"/>
          </w:tcPr>
          <w:p w:rsidR="00A50C4A" w:rsidRPr="00B14D68" w:rsidRDefault="00A50C4A" w:rsidP="00A50C4A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50C4A" w:rsidRPr="003C2A84" w:rsidTr="003C2A84">
        <w:trPr>
          <w:trHeight w:val="520"/>
          <w:jc w:val="center"/>
        </w:trPr>
        <w:tc>
          <w:tcPr>
            <w:tcW w:w="908" w:type="dxa"/>
            <w:vAlign w:val="center"/>
          </w:tcPr>
          <w:p w:rsidR="00A50C4A" w:rsidRPr="00B14D68" w:rsidRDefault="00A50C4A" w:rsidP="00A50C4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五</w:t>
            </w:r>
          </w:p>
        </w:tc>
        <w:tc>
          <w:tcPr>
            <w:tcW w:w="820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03.15</w:t>
            </w:r>
          </w:p>
        </w:tc>
        <w:tc>
          <w:tcPr>
            <w:tcW w:w="1440" w:type="dxa"/>
            <w:vAlign w:val="center"/>
          </w:tcPr>
          <w:p w:rsidR="00A50C4A" w:rsidRPr="00B14D68" w:rsidRDefault="00A50C4A" w:rsidP="00A50C4A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A50C4A" w:rsidRPr="00B14D68" w:rsidRDefault="00BC518E" w:rsidP="00A50C4A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數學領域專業成長研習</w:t>
            </w:r>
          </w:p>
        </w:tc>
        <w:tc>
          <w:tcPr>
            <w:tcW w:w="1417" w:type="dxa"/>
            <w:vAlign w:val="center"/>
          </w:tcPr>
          <w:p w:rsidR="00A50C4A" w:rsidRPr="00B14D68" w:rsidRDefault="00BC518E" w:rsidP="00BC518E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黃國勳主任</w:t>
            </w:r>
          </w:p>
        </w:tc>
        <w:tc>
          <w:tcPr>
            <w:tcW w:w="1396" w:type="dxa"/>
            <w:vAlign w:val="center"/>
          </w:tcPr>
          <w:p w:rsidR="00A50C4A" w:rsidRPr="00B14D68" w:rsidRDefault="00A50C4A" w:rsidP="00A50C4A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六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03.22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第65周年校慶籌備會(一)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七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03.29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第65周年校慶籌備會(二)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八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04.05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清明節放假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九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04.12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第一次定期評量審題會議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trHeight w:val="510"/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04.19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C424C5" w:rsidRPr="00C424C5" w:rsidRDefault="00C424C5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中埔資源中心策略聯盟</w:t>
            </w:r>
          </w:p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數學領域專業成長研習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黃國勳主任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十一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04.26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Arial Unicode MS"/>
                <w:szCs w:val="20"/>
              </w:rPr>
            </w:pPr>
            <w:r w:rsidRPr="00B14D68">
              <w:rPr>
                <w:rFonts w:ascii="標楷體" w:eastAsia="標楷體" w:hAnsi="標楷體" w:cs="Arial Unicode MS" w:hint="eastAsia"/>
                <w:szCs w:val="20"/>
              </w:rPr>
              <w:t>中埔教育資源中心</w:t>
            </w:r>
            <w:r w:rsidRPr="00B14D68">
              <w:rPr>
                <w:rFonts w:ascii="標楷體" w:eastAsia="標楷體" w:hAnsi="標楷體" w:cs="Arial Unicode MS"/>
                <w:szCs w:val="20"/>
              </w:rPr>
              <w:t>策略聯盟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待聘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中埔國中</w:t>
            </w: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十二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05.03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教學評量理論與策略(一)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許家驊教授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十三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05.10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教科書評選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杜苡榛組長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十四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05.17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教學評量理論與策略(二)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許家驊教授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十五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05.24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社會領域領綱分享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社會輔導團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十六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05.29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14D68">
              <w:rPr>
                <w:rFonts w:ascii="標楷體" w:eastAsia="標楷體" w:hAnsi="標楷體" w:cs="Times New Roman"/>
                <w:szCs w:val="24"/>
              </w:rPr>
              <w:t>畢業典禮籌備會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十七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06.07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Default="00C424C5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中埔資源中心策略聯盟</w:t>
            </w:r>
          </w:p>
          <w:p w:rsidR="00C424C5" w:rsidRPr="00B14D68" w:rsidRDefault="00C424C5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食農教育及食育教育</w:t>
            </w:r>
          </w:p>
        </w:tc>
        <w:tc>
          <w:tcPr>
            <w:tcW w:w="1417" w:type="dxa"/>
            <w:vAlign w:val="center"/>
          </w:tcPr>
          <w:p w:rsidR="005102E8" w:rsidRPr="00B14D68" w:rsidRDefault="00C424C5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營養師</w:t>
            </w:r>
          </w:p>
        </w:tc>
        <w:tc>
          <w:tcPr>
            <w:tcW w:w="1396" w:type="dxa"/>
            <w:vAlign w:val="center"/>
          </w:tcPr>
          <w:p w:rsidR="005102E8" w:rsidRDefault="00C424C5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中埔國小</w:t>
            </w:r>
          </w:p>
          <w:p w:rsidR="00C424C5" w:rsidRPr="00B14D68" w:rsidRDefault="00C424C5" w:rsidP="005102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食育教室</w:t>
            </w: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十八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06.14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第二次定期評量審題會議</w:t>
            </w:r>
          </w:p>
        </w:tc>
        <w:tc>
          <w:tcPr>
            <w:tcW w:w="1417" w:type="dxa"/>
            <w:vAlign w:val="center"/>
          </w:tcPr>
          <w:p w:rsidR="005102E8" w:rsidRPr="00B14D68" w:rsidRDefault="00F05BAD" w:rsidP="00F05BAD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</w:t>
            </w:r>
            <w:r w:rsidR="005102E8" w:rsidRPr="00B14D68">
              <w:rPr>
                <w:rFonts w:ascii="標楷體" w:eastAsia="標楷體" w:hAnsi="標楷體" w:cs="Times New Roman"/>
                <w:szCs w:val="20"/>
              </w:rPr>
              <w:t>耿銘主任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十九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06.21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畢業典禮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02E8" w:rsidRPr="003C2A84" w:rsidTr="003C2A84">
        <w:trPr>
          <w:jc w:val="center"/>
        </w:trPr>
        <w:tc>
          <w:tcPr>
            <w:tcW w:w="908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二十</w:t>
            </w:r>
          </w:p>
        </w:tc>
        <w:tc>
          <w:tcPr>
            <w:tcW w:w="82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06.28</w:t>
            </w:r>
          </w:p>
        </w:tc>
        <w:tc>
          <w:tcPr>
            <w:tcW w:w="1440" w:type="dxa"/>
            <w:vAlign w:val="center"/>
          </w:tcPr>
          <w:p w:rsidR="005102E8" w:rsidRPr="00B14D68" w:rsidRDefault="005102E8" w:rsidP="005102E8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102E8" w:rsidRPr="00B14D68" w:rsidRDefault="005102E8" w:rsidP="005102E8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期末校務會議</w:t>
            </w:r>
          </w:p>
        </w:tc>
        <w:tc>
          <w:tcPr>
            <w:tcW w:w="1417" w:type="dxa"/>
            <w:vAlign w:val="center"/>
          </w:tcPr>
          <w:p w:rsidR="005102E8" w:rsidRPr="00B14D68" w:rsidRDefault="005102E8" w:rsidP="005102E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4D68">
              <w:rPr>
                <w:rFonts w:ascii="標楷體" w:eastAsia="標楷體" w:hAnsi="標楷體" w:cs="Times New Roman" w:hint="eastAsia"/>
                <w:szCs w:val="20"/>
              </w:rPr>
              <w:t>黃柏嘉校長</w:t>
            </w:r>
          </w:p>
        </w:tc>
        <w:tc>
          <w:tcPr>
            <w:tcW w:w="1396" w:type="dxa"/>
            <w:vAlign w:val="center"/>
          </w:tcPr>
          <w:p w:rsidR="005102E8" w:rsidRPr="00B14D68" w:rsidRDefault="005102E8" w:rsidP="005102E8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83588B" w:rsidRDefault="0083588B" w:rsidP="003C2A84">
      <w:pPr>
        <w:rPr>
          <w:rFonts w:ascii="Times New Roman" w:eastAsia="標楷體" w:hAnsi="Times New Roman" w:cs="Times New Roman"/>
          <w:szCs w:val="28"/>
        </w:rPr>
      </w:pPr>
    </w:p>
    <w:p w:rsidR="00760168" w:rsidRPr="003C2A84" w:rsidRDefault="00760168" w:rsidP="003C2A84">
      <w:pPr>
        <w:rPr>
          <w:rFonts w:ascii="Times New Roman" w:eastAsia="標楷體" w:hAnsi="Times New Roman" w:cs="Times New Roman" w:hint="eastAsia"/>
          <w:szCs w:val="28"/>
        </w:rPr>
      </w:pPr>
      <w:bookmarkStart w:id="0" w:name="_GoBack"/>
      <w:bookmarkEnd w:id="0"/>
    </w:p>
    <w:sectPr w:rsidR="00760168" w:rsidRPr="003C2A84" w:rsidSect="005036F1">
      <w:pgSz w:w="11906" w:h="16838" w:code="9"/>
      <w:pgMar w:top="720" w:right="720" w:bottom="720" w:left="720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59" w:rsidRDefault="00B97859">
      <w:r>
        <w:separator/>
      </w:r>
    </w:p>
  </w:endnote>
  <w:endnote w:type="continuationSeparator" w:id="0">
    <w:p w:rsidR="00B97859" w:rsidRDefault="00B9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59" w:rsidRDefault="00B97859">
      <w:r>
        <w:separator/>
      </w:r>
    </w:p>
  </w:footnote>
  <w:footnote w:type="continuationSeparator" w:id="0">
    <w:p w:rsidR="00B97859" w:rsidRDefault="00B9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B1"/>
    <w:multiLevelType w:val="hybridMultilevel"/>
    <w:tmpl w:val="CF0A2F9C"/>
    <w:lvl w:ilvl="0" w:tplc="B3B6D130">
      <w:start w:val="11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F7581"/>
    <w:multiLevelType w:val="hybridMultilevel"/>
    <w:tmpl w:val="0DB2D636"/>
    <w:lvl w:ilvl="0" w:tplc="A45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7184"/>
    <w:multiLevelType w:val="hybridMultilevel"/>
    <w:tmpl w:val="7D2A2300"/>
    <w:lvl w:ilvl="0" w:tplc="857C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7C82210"/>
    <w:multiLevelType w:val="hybridMultilevel"/>
    <w:tmpl w:val="7FDEDFB6"/>
    <w:lvl w:ilvl="0" w:tplc="FB243CD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DD305D"/>
    <w:multiLevelType w:val="multilevel"/>
    <w:tmpl w:val="4422456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6C80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9A0"/>
    <w:multiLevelType w:val="hybridMultilevel"/>
    <w:tmpl w:val="433222C0"/>
    <w:lvl w:ilvl="0" w:tplc="3A24FA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61308"/>
    <w:multiLevelType w:val="hybridMultilevel"/>
    <w:tmpl w:val="A300E81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8749A4"/>
    <w:multiLevelType w:val="hybridMultilevel"/>
    <w:tmpl w:val="686A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A0C3F"/>
    <w:multiLevelType w:val="hybridMultilevel"/>
    <w:tmpl w:val="5126A934"/>
    <w:lvl w:ilvl="0" w:tplc="1176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7E726A"/>
    <w:multiLevelType w:val="hybridMultilevel"/>
    <w:tmpl w:val="2434336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086662"/>
    <w:multiLevelType w:val="hybridMultilevel"/>
    <w:tmpl w:val="C5EA38B4"/>
    <w:lvl w:ilvl="0" w:tplc="922C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D7D7D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69C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620F8"/>
    <w:multiLevelType w:val="hybridMultilevel"/>
    <w:tmpl w:val="E03CE396"/>
    <w:lvl w:ilvl="0" w:tplc="032E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402961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6655496"/>
    <w:multiLevelType w:val="hybridMultilevel"/>
    <w:tmpl w:val="50B23670"/>
    <w:lvl w:ilvl="0" w:tplc="6B6A5F6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C030BD"/>
    <w:multiLevelType w:val="hybridMultilevel"/>
    <w:tmpl w:val="F61060E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0552472"/>
    <w:multiLevelType w:val="hybridMultilevel"/>
    <w:tmpl w:val="B5FAC55E"/>
    <w:lvl w:ilvl="0" w:tplc="4A94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55192"/>
    <w:multiLevelType w:val="hybridMultilevel"/>
    <w:tmpl w:val="453EA80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C34592"/>
    <w:multiLevelType w:val="hybridMultilevel"/>
    <w:tmpl w:val="313E786E"/>
    <w:lvl w:ilvl="0" w:tplc="7994C76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712A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131078"/>
    <w:multiLevelType w:val="hybridMultilevel"/>
    <w:tmpl w:val="1CDC73C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C5DB4"/>
    <w:multiLevelType w:val="hybridMultilevel"/>
    <w:tmpl w:val="9B7A3686"/>
    <w:lvl w:ilvl="0" w:tplc="FC028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EC69D7"/>
    <w:multiLevelType w:val="hybridMultilevel"/>
    <w:tmpl w:val="736679F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C30415"/>
    <w:multiLevelType w:val="hybridMultilevel"/>
    <w:tmpl w:val="6860C58C"/>
    <w:lvl w:ilvl="0" w:tplc="A3A21578"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新細明體" w:eastAsia="新細明體" w:hAnsi="Times New Roman" w:cs="Times New Roman" w:hint="eastAsia"/>
      </w:rPr>
    </w:lvl>
    <w:lvl w:ilvl="1" w:tplc="36C44FE2">
      <w:start w:val="11"/>
      <w:numFmt w:val="bullet"/>
      <w:suff w:val="space"/>
      <w:lvlText w:val="＊"/>
      <w:lvlJc w:val="left"/>
      <w:pPr>
        <w:ind w:left="705" w:hanging="22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227CD"/>
    <w:multiLevelType w:val="hybridMultilevel"/>
    <w:tmpl w:val="4422456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A1320E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5088E"/>
    <w:multiLevelType w:val="hybridMultilevel"/>
    <w:tmpl w:val="BC98C48E"/>
    <w:lvl w:ilvl="0" w:tplc="291C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3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35"/>
  </w:num>
  <w:num w:numId="28">
    <w:abstractNumId w:val="27"/>
  </w:num>
  <w:num w:numId="29">
    <w:abstractNumId w:val="33"/>
  </w:num>
  <w:num w:numId="30">
    <w:abstractNumId w:val="16"/>
  </w:num>
  <w:num w:numId="31">
    <w:abstractNumId w:val="30"/>
  </w:num>
  <w:num w:numId="32">
    <w:abstractNumId w:val="20"/>
  </w:num>
  <w:num w:numId="33">
    <w:abstractNumId w:val="10"/>
  </w:num>
  <w:num w:numId="34">
    <w:abstractNumId w:val="4"/>
  </w:num>
  <w:num w:numId="35">
    <w:abstractNumId w:val="23"/>
  </w:num>
  <w:num w:numId="36">
    <w:abstractNumId w:val="2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03389B"/>
    <w:rsid w:val="000559A1"/>
    <w:rsid w:val="000E4DE2"/>
    <w:rsid w:val="000F0AF4"/>
    <w:rsid w:val="000F2ABA"/>
    <w:rsid w:val="001316F2"/>
    <w:rsid w:val="001356F5"/>
    <w:rsid w:val="00165E7D"/>
    <w:rsid w:val="001A00DA"/>
    <w:rsid w:val="001A1C13"/>
    <w:rsid w:val="001E43B1"/>
    <w:rsid w:val="002242A4"/>
    <w:rsid w:val="002259EB"/>
    <w:rsid w:val="0024329B"/>
    <w:rsid w:val="00244B42"/>
    <w:rsid w:val="00245C6B"/>
    <w:rsid w:val="002664F0"/>
    <w:rsid w:val="00273778"/>
    <w:rsid w:val="002950E8"/>
    <w:rsid w:val="002A3283"/>
    <w:rsid w:val="002A72C6"/>
    <w:rsid w:val="002E5646"/>
    <w:rsid w:val="002F668F"/>
    <w:rsid w:val="00332614"/>
    <w:rsid w:val="00363C5E"/>
    <w:rsid w:val="003829B6"/>
    <w:rsid w:val="003C05AA"/>
    <w:rsid w:val="003C2A84"/>
    <w:rsid w:val="003C6D25"/>
    <w:rsid w:val="00434B10"/>
    <w:rsid w:val="004604EE"/>
    <w:rsid w:val="00465F3B"/>
    <w:rsid w:val="00473254"/>
    <w:rsid w:val="00480493"/>
    <w:rsid w:val="00497906"/>
    <w:rsid w:val="004A4582"/>
    <w:rsid w:val="004C55DA"/>
    <w:rsid w:val="004E2716"/>
    <w:rsid w:val="005024A7"/>
    <w:rsid w:val="005036F1"/>
    <w:rsid w:val="00505875"/>
    <w:rsid w:val="005102E8"/>
    <w:rsid w:val="00522609"/>
    <w:rsid w:val="0057034C"/>
    <w:rsid w:val="005F1333"/>
    <w:rsid w:val="006064EA"/>
    <w:rsid w:val="00611873"/>
    <w:rsid w:val="00622DB8"/>
    <w:rsid w:val="00625123"/>
    <w:rsid w:val="00641DD9"/>
    <w:rsid w:val="00642DC1"/>
    <w:rsid w:val="006A3D8E"/>
    <w:rsid w:val="006E3B56"/>
    <w:rsid w:val="00703CB7"/>
    <w:rsid w:val="00704D6A"/>
    <w:rsid w:val="00717F18"/>
    <w:rsid w:val="0073450C"/>
    <w:rsid w:val="00757DDA"/>
    <w:rsid w:val="00760168"/>
    <w:rsid w:val="0076044E"/>
    <w:rsid w:val="007F2922"/>
    <w:rsid w:val="00806650"/>
    <w:rsid w:val="008142A4"/>
    <w:rsid w:val="00824C3E"/>
    <w:rsid w:val="0083588B"/>
    <w:rsid w:val="0086630E"/>
    <w:rsid w:val="008676B1"/>
    <w:rsid w:val="00881EDA"/>
    <w:rsid w:val="008B2435"/>
    <w:rsid w:val="008E12C6"/>
    <w:rsid w:val="00927336"/>
    <w:rsid w:val="009516EF"/>
    <w:rsid w:val="00953087"/>
    <w:rsid w:val="0095312F"/>
    <w:rsid w:val="0096760A"/>
    <w:rsid w:val="009750EE"/>
    <w:rsid w:val="00991F23"/>
    <w:rsid w:val="0099612C"/>
    <w:rsid w:val="009A2607"/>
    <w:rsid w:val="009B33DE"/>
    <w:rsid w:val="009C6A0D"/>
    <w:rsid w:val="009E30C8"/>
    <w:rsid w:val="00A50C4A"/>
    <w:rsid w:val="00AD4011"/>
    <w:rsid w:val="00AD67C3"/>
    <w:rsid w:val="00AF07DC"/>
    <w:rsid w:val="00B14D68"/>
    <w:rsid w:val="00B26FC4"/>
    <w:rsid w:val="00B35752"/>
    <w:rsid w:val="00B54731"/>
    <w:rsid w:val="00B97859"/>
    <w:rsid w:val="00BA7BED"/>
    <w:rsid w:val="00BC518E"/>
    <w:rsid w:val="00C41377"/>
    <w:rsid w:val="00C424C5"/>
    <w:rsid w:val="00C45DB8"/>
    <w:rsid w:val="00C94498"/>
    <w:rsid w:val="00CB0507"/>
    <w:rsid w:val="00CB6046"/>
    <w:rsid w:val="00CC133A"/>
    <w:rsid w:val="00CD59BF"/>
    <w:rsid w:val="00D23E02"/>
    <w:rsid w:val="00D33419"/>
    <w:rsid w:val="00D678AF"/>
    <w:rsid w:val="00D70BB6"/>
    <w:rsid w:val="00DD7D4B"/>
    <w:rsid w:val="00E06086"/>
    <w:rsid w:val="00E322D9"/>
    <w:rsid w:val="00E36C45"/>
    <w:rsid w:val="00E53068"/>
    <w:rsid w:val="00E55BD0"/>
    <w:rsid w:val="00E93A39"/>
    <w:rsid w:val="00E952E2"/>
    <w:rsid w:val="00EE1AAB"/>
    <w:rsid w:val="00EF3E7A"/>
    <w:rsid w:val="00F05BAD"/>
    <w:rsid w:val="00F06F92"/>
    <w:rsid w:val="00F07D90"/>
    <w:rsid w:val="00F352D2"/>
    <w:rsid w:val="00F46730"/>
    <w:rsid w:val="00F53372"/>
    <w:rsid w:val="00F85523"/>
    <w:rsid w:val="00F90AFB"/>
    <w:rsid w:val="00FD328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B81FF-7F25-4FD9-AF8F-EA2AE3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3C2A84"/>
  </w:style>
  <w:style w:type="paragraph" w:styleId="a3">
    <w:name w:val="header"/>
    <w:basedOn w:val="a"/>
    <w:link w:val="a4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"/>
    <w:basedOn w:val="a"/>
    <w:autoRedefine/>
    <w:rsid w:val="003C2A84"/>
    <w:pPr>
      <w:jc w:val="center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a"/>
    <w:link w:val="a9"/>
    <w:semiHidden/>
    <w:rsid w:val="003C2A84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2A84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3C2A84"/>
    <w:rPr>
      <w:strike w:val="0"/>
      <w:dstrike w:val="0"/>
      <w:color w:val="0065CE"/>
      <w:u w:val="none"/>
      <w:effect w:val="none"/>
    </w:rPr>
  </w:style>
  <w:style w:type="paragraph" w:customStyle="1" w:styleId="Default">
    <w:name w:val="Default"/>
    <w:rsid w:val="003C2A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3C2A84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3C2A8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C2A84"/>
  </w:style>
  <w:style w:type="paragraph" w:styleId="ac">
    <w:name w:val="List Paragraph"/>
    <w:basedOn w:val="a"/>
    <w:uiPriority w:val="34"/>
    <w:qFormat/>
    <w:rsid w:val="003C2A8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lock Text"/>
    <w:basedOn w:val="a"/>
    <w:rsid w:val="003C2A84"/>
    <w:pPr>
      <w:spacing w:line="480" w:lineRule="auto"/>
      <w:ind w:left="113" w:right="113"/>
    </w:pPr>
    <w:rPr>
      <w:rFonts w:ascii="標楷體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3C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C2A84"/>
    <w:rPr>
      <w:sz w:val="18"/>
      <w:szCs w:val="18"/>
    </w:rPr>
  </w:style>
  <w:style w:type="paragraph" w:styleId="af0">
    <w:name w:val="annotation text"/>
    <w:basedOn w:val="a"/>
    <w:link w:val="af1"/>
    <w:rsid w:val="003C2A84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0"/>
    <w:link w:val="af0"/>
    <w:rsid w:val="003C2A84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rsid w:val="003C2A84"/>
    <w:rPr>
      <w:b/>
      <w:bCs/>
    </w:rPr>
  </w:style>
  <w:style w:type="character" w:customStyle="1" w:styleId="af3">
    <w:name w:val="註解主旨 字元"/>
    <w:basedOn w:val="af1"/>
    <w:link w:val="af2"/>
    <w:rsid w:val="003C2A84"/>
    <w:rPr>
      <w:rFonts w:ascii="Times New Roman" w:eastAsia="新細明體" w:hAnsi="Times New Roman" w:cs="Times New Roman"/>
      <w:b/>
      <w:bCs/>
      <w:szCs w:val="20"/>
    </w:rPr>
  </w:style>
  <w:style w:type="table" w:customStyle="1" w:styleId="3">
    <w:name w:val="表格格線3"/>
    <w:basedOn w:val="a1"/>
    <w:next w:val="ae"/>
    <w:uiPriority w:val="59"/>
    <w:rsid w:val="003C2A8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2023-02-22T01:03:00Z</cp:lastPrinted>
  <dcterms:created xsi:type="dcterms:W3CDTF">2023-02-22T03:22:00Z</dcterms:created>
  <dcterms:modified xsi:type="dcterms:W3CDTF">2023-02-22T03:23:00Z</dcterms:modified>
</cp:coreProperties>
</file>